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9A" w:rsidRDefault="00414591">
      <w:pPr>
        <w:spacing w:before="33"/>
        <w:ind w:left="6966"/>
        <w:rPr>
          <w:i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1483659</wp:posOffset>
            </wp:positionH>
            <wp:positionV relativeFrom="paragraph">
              <wp:posOffset>38367</wp:posOffset>
            </wp:positionV>
            <wp:extent cx="352340" cy="3446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40" cy="34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Πάτρα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</w:p>
    <w:p w:rsidR="0047439A" w:rsidRDefault="00414591">
      <w:pPr>
        <w:spacing w:before="108"/>
        <w:ind w:left="6966"/>
        <w:rPr>
          <w:i/>
          <w:sz w:val="20"/>
        </w:rPr>
      </w:pPr>
      <w:r>
        <w:rPr>
          <w:i/>
          <w:sz w:val="20"/>
        </w:rPr>
        <w:t>Αρ.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Πρωτ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1"/>
          <w:sz w:val="20"/>
        </w:rPr>
        <w:t xml:space="preserve"> </w:t>
      </w:r>
    </w:p>
    <w:p w:rsidR="00430B7B" w:rsidRDefault="00414591">
      <w:pPr>
        <w:pStyle w:val="Heading1"/>
        <w:spacing w:before="105" w:line="244" w:lineRule="auto"/>
        <w:ind w:right="6249" w:firstLine="869"/>
      </w:pPr>
      <w:r>
        <w:t>ΕΛΛΗΝΙΚΗ ΔΗΜΟΚΡΑΤΙΑ ΥΠΟΥΡΓΕΙΟ</w:t>
      </w:r>
      <w:r>
        <w:rPr>
          <w:spacing w:val="-10"/>
        </w:rPr>
        <w:t xml:space="preserve"> </w:t>
      </w:r>
      <w:r>
        <w:t>ΠΑΙΔΕΙΑΣ</w:t>
      </w:r>
      <w:r>
        <w:rPr>
          <w:spacing w:val="-10"/>
        </w:rPr>
        <w:t xml:space="preserve"> </w:t>
      </w:r>
      <w:r>
        <w:t>ΘΡΗΣΚΕΥΜΑΤΩΝ</w:t>
      </w:r>
      <w:r w:rsidR="00430B7B">
        <w:t xml:space="preserve"> ΚΑΙ   </w:t>
      </w:r>
    </w:p>
    <w:p w:rsidR="0047439A" w:rsidRDefault="00430B7B">
      <w:pPr>
        <w:pStyle w:val="Heading1"/>
        <w:spacing w:before="105" w:line="244" w:lineRule="auto"/>
        <w:ind w:right="6249" w:firstLine="869"/>
      </w:pPr>
      <w:r>
        <w:t xml:space="preserve">        ΑΘΛΗΤΙΣΜΟΥ</w:t>
      </w:r>
    </w:p>
    <w:p w:rsidR="0047439A" w:rsidRDefault="00A078F5">
      <w:pPr>
        <w:pStyle w:val="a3"/>
        <w:spacing w:before="1"/>
        <w:rPr>
          <w:sz w:val="12"/>
        </w:rPr>
      </w:pPr>
      <w:r w:rsidRPr="00A078F5">
        <w:pict>
          <v:shape id="docshape1" o:spid="_x0000_s1026" style="position:absolute;margin-left:124.05pt;margin-top:8.6pt;width:18.4pt;height:.1pt;z-index:-251658240;mso-wrap-distance-left:0;mso-wrap-distance-right:0;mso-position-horizontal-relative:page" coordorigin="2481,172" coordsize="368,0" path="m2481,172r367,e" filled="f" strokeweight=".28317mm">
            <v:stroke dashstyle="dash"/>
            <v:path arrowok="t"/>
            <w10:wrap type="topAndBottom" anchorx="page"/>
          </v:shape>
        </w:pict>
      </w:r>
    </w:p>
    <w:p w:rsidR="0047439A" w:rsidRDefault="00414591">
      <w:pPr>
        <w:tabs>
          <w:tab w:val="left" w:pos="7350"/>
        </w:tabs>
        <w:spacing w:before="125"/>
        <w:ind w:left="327"/>
        <w:rPr>
          <w:b/>
          <w:i/>
          <w:sz w:val="24"/>
        </w:rPr>
      </w:pPr>
      <w:r>
        <w:rPr>
          <w:i/>
          <w:sz w:val="20"/>
        </w:rPr>
        <w:t>ΠΕΡ.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Δ/ΝΣΗ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Π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Δ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ΕΚΠ/ΣΗΣ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ΔΥΤΙΚΗΣ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ΕΛΛΑΔΑΣ</w:t>
      </w:r>
      <w:r>
        <w:rPr>
          <w:i/>
          <w:sz w:val="20"/>
        </w:rPr>
        <w:tab/>
      </w:r>
      <w:r>
        <w:rPr>
          <w:b/>
          <w:i/>
          <w:position w:val="-3"/>
          <w:sz w:val="24"/>
        </w:rPr>
        <w:t>Α Π Ο</w:t>
      </w:r>
      <w:r>
        <w:rPr>
          <w:b/>
          <w:i/>
          <w:spacing w:val="-1"/>
          <w:position w:val="-3"/>
          <w:sz w:val="24"/>
        </w:rPr>
        <w:t xml:space="preserve"> </w:t>
      </w:r>
      <w:r>
        <w:rPr>
          <w:b/>
          <w:i/>
          <w:position w:val="-3"/>
          <w:sz w:val="24"/>
        </w:rPr>
        <w:t xml:space="preserve">Φ Α Σ </w:t>
      </w:r>
      <w:r>
        <w:rPr>
          <w:b/>
          <w:i/>
          <w:spacing w:val="-10"/>
          <w:position w:val="-3"/>
          <w:sz w:val="24"/>
        </w:rPr>
        <w:t>Η</w:t>
      </w:r>
    </w:p>
    <w:p w:rsidR="0047439A" w:rsidRDefault="00414591" w:rsidP="007121EF">
      <w:pPr>
        <w:spacing w:before="5"/>
        <w:ind w:left="845" w:right="7181"/>
        <w:jc w:val="center"/>
        <w:rPr>
          <w:i/>
          <w:sz w:val="20"/>
        </w:rPr>
      </w:pPr>
      <w:r>
        <w:rPr>
          <w:i/>
          <w:sz w:val="20"/>
        </w:rPr>
        <w:t>Δ/ΝΣΗ</w:t>
      </w:r>
      <w:r>
        <w:rPr>
          <w:i/>
          <w:spacing w:val="-11"/>
          <w:sz w:val="20"/>
        </w:rPr>
        <w:t xml:space="preserve"> </w:t>
      </w:r>
      <w:r w:rsidR="00035932">
        <w:rPr>
          <w:i/>
          <w:sz w:val="20"/>
        </w:rPr>
        <w:t>Π</w:t>
      </w:r>
      <w:r>
        <w:rPr>
          <w:i/>
          <w:sz w:val="20"/>
        </w:rPr>
        <w:t>/ΘΜΙΑΣ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ΕΚΠ/ΣΗΣ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ΑΧΑΪΑΣ</w:t>
      </w:r>
    </w:p>
    <w:p w:rsidR="0047439A" w:rsidRPr="00414591" w:rsidRDefault="00414591">
      <w:pPr>
        <w:spacing w:before="2" w:line="244" w:lineRule="auto"/>
        <w:ind w:left="803" w:right="7181"/>
        <w:jc w:val="center"/>
        <w:rPr>
          <w:i/>
          <w:sz w:val="20"/>
        </w:rPr>
      </w:pPr>
      <w:r w:rsidRPr="00414591">
        <w:rPr>
          <w:i/>
          <w:spacing w:val="-2"/>
          <w:sz w:val="20"/>
          <w:lang w:val="en-US"/>
        </w:rPr>
        <w:t>Email</w:t>
      </w:r>
      <w:r w:rsidRPr="00414591">
        <w:rPr>
          <w:i/>
          <w:spacing w:val="-2"/>
          <w:sz w:val="20"/>
        </w:rPr>
        <w:t xml:space="preserve">: </w:t>
      </w:r>
      <w:hyperlink r:id="rId6">
        <w:r w:rsidRPr="00414591">
          <w:rPr>
            <w:i/>
            <w:spacing w:val="-2"/>
            <w:sz w:val="20"/>
            <w:lang w:val="en-US"/>
          </w:rPr>
          <w:t>mail</w:t>
        </w:r>
        <w:r w:rsidRPr="00414591">
          <w:rPr>
            <w:i/>
            <w:spacing w:val="-2"/>
            <w:sz w:val="20"/>
          </w:rPr>
          <w:t>@</w:t>
        </w:r>
        <w:proofErr w:type="spellStart"/>
        <w:r w:rsidRPr="00414591">
          <w:rPr>
            <w:i/>
            <w:spacing w:val="-2"/>
            <w:sz w:val="20"/>
            <w:lang w:val="en-US"/>
          </w:rPr>
          <w:t>dide</w:t>
        </w:r>
        <w:proofErr w:type="spellEnd"/>
        <w:r w:rsidRPr="00414591">
          <w:rPr>
            <w:i/>
            <w:spacing w:val="-2"/>
            <w:sz w:val="20"/>
          </w:rPr>
          <w:t>.</w:t>
        </w:r>
        <w:r w:rsidRPr="00414591">
          <w:rPr>
            <w:i/>
            <w:spacing w:val="-2"/>
            <w:sz w:val="20"/>
            <w:lang w:val="en-US"/>
          </w:rPr>
          <w:t>ach</w:t>
        </w:r>
        <w:r w:rsidRPr="00414591">
          <w:rPr>
            <w:i/>
            <w:spacing w:val="-2"/>
            <w:sz w:val="20"/>
          </w:rPr>
          <w:t>.</w:t>
        </w:r>
        <w:proofErr w:type="spellStart"/>
        <w:r w:rsidRPr="00414591">
          <w:rPr>
            <w:i/>
            <w:spacing w:val="-2"/>
            <w:sz w:val="20"/>
            <w:lang w:val="en-US"/>
          </w:rPr>
          <w:t>sch</w:t>
        </w:r>
        <w:proofErr w:type="spellEnd"/>
        <w:r w:rsidRPr="00414591">
          <w:rPr>
            <w:i/>
            <w:spacing w:val="-2"/>
            <w:sz w:val="20"/>
          </w:rPr>
          <w:t>.</w:t>
        </w:r>
        <w:proofErr w:type="spellStart"/>
        <w:r w:rsidRPr="00414591">
          <w:rPr>
            <w:i/>
            <w:spacing w:val="-2"/>
            <w:sz w:val="20"/>
            <w:lang w:val="en-US"/>
          </w:rPr>
          <w:t>gr</w:t>
        </w:r>
        <w:proofErr w:type="spellEnd"/>
      </w:hyperlink>
      <w:r>
        <w:rPr>
          <w:i/>
          <w:spacing w:val="-2"/>
          <w:sz w:val="20"/>
        </w:rPr>
        <w:t xml:space="preserve"> Πληροφορίες</w:t>
      </w:r>
      <w:r w:rsidRPr="00414591">
        <w:rPr>
          <w:i/>
          <w:spacing w:val="-2"/>
          <w:sz w:val="20"/>
        </w:rPr>
        <w:t>:</w:t>
      </w:r>
    </w:p>
    <w:p w:rsidR="0047439A" w:rsidRDefault="0047439A">
      <w:pPr>
        <w:spacing w:before="2"/>
        <w:ind w:left="845" w:right="7179"/>
        <w:jc w:val="center"/>
        <w:rPr>
          <w:i/>
          <w:sz w:val="20"/>
        </w:rPr>
      </w:pPr>
    </w:p>
    <w:p w:rsidR="0047439A" w:rsidRDefault="0047439A">
      <w:pPr>
        <w:pStyle w:val="a3"/>
        <w:spacing w:before="6"/>
        <w:rPr>
          <w:sz w:val="23"/>
        </w:rPr>
      </w:pPr>
    </w:p>
    <w:p w:rsidR="0047439A" w:rsidRDefault="00414591">
      <w:pPr>
        <w:pStyle w:val="a4"/>
      </w:pPr>
      <w:r>
        <w:t>ΘΕΜΑ:</w:t>
      </w:r>
      <w:r>
        <w:rPr>
          <w:spacing w:val="-2"/>
        </w:rPr>
        <w:t xml:space="preserve"> </w:t>
      </w:r>
      <w:r>
        <w:t>Χορήγηση</w:t>
      </w:r>
      <w:r>
        <w:rPr>
          <w:spacing w:val="-1"/>
        </w:rPr>
        <w:t xml:space="preserve"> </w:t>
      </w:r>
      <w:r>
        <w:t>άδειας</w:t>
      </w:r>
      <w:r>
        <w:rPr>
          <w:spacing w:val="53"/>
        </w:rPr>
        <w:t xml:space="preserve"> </w:t>
      </w:r>
      <w:r>
        <w:t>σε</w:t>
      </w:r>
      <w:r>
        <w:rPr>
          <w:spacing w:val="52"/>
        </w:rPr>
        <w:t xml:space="preserve"> </w:t>
      </w:r>
      <w:r>
        <w:t>αναπληρωτή</w:t>
      </w:r>
      <w:r>
        <w:rPr>
          <w:spacing w:val="-1"/>
        </w:rPr>
        <w:t xml:space="preserve"> </w:t>
      </w:r>
      <w:r>
        <w:t xml:space="preserve">εκπ/κό </w:t>
      </w:r>
    </w:p>
    <w:p w:rsidR="0047439A" w:rsidRDefault="0047439A">
      <w:pPr>
        <w:pStyle w:val="a3"/>
        <w:spacing w:before="9"/>
        <w:rPr>
          <w:b/>
          <w:sz w:val="23"/>
        </w:rPr>
      </w:pPr>
    </w:p>
    <w:p w:rsidR="0047439A" w:rsidRDefault="0047439A" w:rsidP="007121EF">
      <w:pPr>
        <w:pStyle w:val="Heading1"/>
        <w:ind w:left="845"/>
      </w:pPr>
    </w:p>
    <w:p w:rsidR="0047439A" w:rsidRPr="006C0A8D" w:rsidRDefault="00414591">
      <w:pPr>
        <w:pStyle w:val="a3"/>
        <w:spacing w:before="155"/>
        <w:ind w:left="163"/>
        <w:rPr>
          <w:rFonts w:asciiTheme="minorHAnsi" w:hAnsiTheme="minorHAnsi" w:cstheme="minorHAnsi"/>
          <w:i w:val="0"/>
        </w:rPr>
      </w:pPr>
      <w:r w:rsidRPr="006C0A8D">
        <w:rPr>
          <w:rFonts w:asciiTheme="minorHAnsi" w:hAnsiTheme="minorHAnsi" w:cstheme="minorHAnsi"/>
          <w:i w:val="0"/>
        </w:rPr>
        <w:t>ΕΧΟΝΤΑΣ</w:t>
      </w:r>
      <w:r w:rsidRPr="006C0A8D">
        <w:rPr>
          <w:rFonts w:asciiTheme="minorHAnsi" w:hAnsiTheme="minorHAnsi" w:cstheme="minorHAnsi"/>
          <w:i w:val="0"/>
          <w:spacing w:val="-7"/>
        </w:rPr>
        <w:t xml:space="preserve"> </w:t>
      </w:r>
      <w:r w:rsidRPr="006C0A8D">
        <w:rPr>
          <w:rFonts w:asciiTheme="minorHAnsi" w:hAnsiTheme="minorHAnsi" w:cstheme="minorHAnsi"/>
          <w:i w:val="0"/>
          <w:spacing w:val="-2"/>
        </w:rPr>
        <w:t>ΥΠΟΨΗ:</w:t>
      </w:r>
    </w:p>
    <w:p w:rsidR="0047439A" w:rsidRPr="006C0A8D" w:rsidRDefault="00414591">
      <w:pPr>
        <w:pStyle w:val="a5"/>
        <w:numPr>
          <w:ilvl w:val="0"/>
          <w:numId w:val="2"/>
        </w:numPr>
        <w:tabs>
          <w:tab w:val="left" w:pos="448"/>
        </w:tabs>
        <w:spacing w:line="309" w:lineRule="auto"/>
        <w:ind w:right="1235" w:hanging="285"/>
        <w:rPr>
          <w:rFonts w:asciiTheme="minorHAnsi" w:hAnsiTheme="minorHAnsi" w:cstheme="minorHAnsi"/>
          <w:sz w:val="18"/>
          <w:szCs w:val="18"/>
        </w:rPr>
      </w:pPr>
      <w:r w:rsidRPr="006C0A8D">
        <w:rPr>
          <w:rFonts w:asciiTheme="minorHAnsi" w:hAnsiTheme="minorHAnsi" w:cstheme="minorHAnsi"/>
          <w:sz w:val="18"/>
          <w:szCs w:val="18"/>
        </w:rPr>
        <w:t>Τις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διατάξεις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Ν.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2986/13-2-2002(ΦΕΚ24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τ.Α'/13-2-2002)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"Οργάνωση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των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Περιφερειακών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υπηρεσιών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της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πρωτοβάθμιας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και δευτεροβάθμιας εκπαίδευσης κλπ."</w:t>
      </w:r>
    </w:p>
    <w:p w:rsidR="0047439A" w:rsidRPr="006C0A8D" w:rsidRDefault="00414591">
      <w:pPr>
        <w:pStyle w:val="a5"/>
        <w:numPr>
          <w:ilvl w:val="0"/>
          <w:numId w:val="2"/>
        </w:numPr>
        <w:tabs>
          <w:tab w:val="left" w:pos="448"/>
        </w:tabs>
        <w:spacing w:before="1" w:line="309" w:lineRule="auto"/>
        <w:ind w:left="407" w:right="1149" w:hanging="245"/>
        <w:rPr>
          <w:rFonts w:asciiTheme="minorHAnsi" w:hAnsiTheme="minorHAnsi" w:cstheme="minorHAnsi"/>
          <w:sz w:val="18"/>
          <w:szCs w:val="18"/>
        </w:rPr>
      </w:pPr>
      <w:r w:rsidRPr="006C0A8D">
        <w:rPr>
          <w:rFonts w:asciiTheme="minorHAnsi" w:hAnsiTheme="minorHAnsi" w:cstheme="minorHAnsi"/>
          <w:sz w:val="18"/>
          <w:szCs w:val="18"/>
        </w:rPr>
        <w:t>Τις διατάξεις του άρθρου 18 του Ν.3801/04-09-2009(ΦΕΚ163 τΑ'/04-09-2009)"Ρυθμίσεις θεμάτων προσωπικού με σύμβαση ιδ. δικαίου αορίστου χρόνου και άλλες διατάξεις οργάνωσης και λειτουργίας της δημόσιας διοίκησης"</w:t>
      </w:r>
    </w:p>
    <w:p w:rsidR="006C0A8D" w:rsidRDefault="006C0A8D">
      <w:pPr>
        <w:pStyle w:val="a5"/>
        <w:numPr>
          <w:ilvl w:val="0"/>
          <w:numId w:val="2"/>
        </w:numPr>
        <w:tabs>
          <w:tab w:val="left" w:pos="448"/>
        </w:tabs>
        <w:spacing w:before="0" w:line="309" w:lineRule="auto"/>
        <w:ind w:left="163" w:right="109" w:firstLine="0"/>
        <w:rPr>
          <w:rFonts w:asciiTheme="minorHAnsi" w:hAnsiTheme="minorHAnsi" w:cstheme="minorHAnsi"/>
          <w:sz w:val="18"/>
          <w:szCs w:val="18"/>
        </w:rPr>
      </w:pPr>
      <w:r w:rsidRPr="006C0A8D">
        <w:rPr>
          <w:rFonts w:asciiTheme="minorHAnsi" w:hAnsiTheme="minorHAnsi" w:cstheme="minorHAnsi"/>
          <w:sz w:val="18"/>
          <w:szCs w:val="18"/>
        </w:rPr>
        <w:t xml:space="preserve">Τη με αριθμ. Φ.353.1/324/105657/Δ1 υπουργική απόφαση, που δημοσιεύτηκε στο ΦΕΚ  1340 τ.Β/16-10-2002 με θέμα «Καθορισμός των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6C0A8D" w:rsidRDefault="006C0A8D" w:rsidP="006C0A8D">
      <w:pPr>
        <w:tabs>
          <w:tab w:val="left" w:pos="448"/>
        </w:tabs>
        <w:spacing w:line="309" w:lineRule="auto"/>
        <w:ind w:left="163" w:right="10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6C0A8D">
        <w:rPr>
          <w:rFonts w:asciiTheme="minorHAnsi" w:hAnsiTheme="minorHAnsi" w:cstheme="minorHAnsi"/>
          <w:sz w:val="18"/>
          <w:szCs w:val="18"/>
        </w:rPr>
        <w:t xml:space="preserve">ειδικότερων καθηκόντων και αρμοδιοτήτων των Προϊσταμένων των περιφερειακών υπηρεσιών Πρωτ/θμιας και Δευτ/θμιας Εκπ/σης, των </w:t>
      </w:r>
    </w:p>
    <w:p w:rsidR="006C0A8D" w:rsidRDefault="006C0A8D" w:rsidP="006C0A8D">
      <w:pPr>
        <w:tabs>
          <w:tab w:val="left" w:pos="448"/>
        </w:tabs>
        <w:spacing w:line="309" w:lineRule="auto"/>
        <w:ind w:right="10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6C0A8D">
        <w:rPr>
          <w:rFonts w:asciiTheme="minorHAnsi" w:hAnsiTheme="minorHAnsi" w:cstheme="minorHAnsi"/>
          <w:sz w:val="18"/>
          <w:szCs w:val="18"/>
        </w:rPr>
        <w:t xml:space="preserve">Δ/ντών και Υποδ/ντών των Σχολικών Μονάδων και των ΣΕΚ και των συλλόγων διδασκόντων, όπως τροποποιήθηκε και ισχύει με την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47439A" w:rsidRPr="006C0A8D" w:rsidRDefault="006C0A8D" w:rsidP="006C0A8D">
      <w:pPr>
        <w:tabs>
          <w:tab w:val="left" w:pos="448"/>
        </w:tabs>
        <w:spacing w:line="309" w:lineRule="auto"/>
        <w:ind w:right="10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6C0A8D">
        <w:rPr>
          <w:rFonts w:asciiTheme="minorHAnsi" w:hAnsiTheme="minorHAnsi" w:cstheme="minorHAnsi"/>
          <w:sz w:val="18"/>
          <w:szCs w:val="18"/>
        </w:rPr>
        <w:t>αριθμ. Φ.353.1/26/153324/Δ1/25-9-2014Υ.Α.(ΦΕΚ αρ.2648 τ.Β΄/7-10-2014)».</w:t>
      </w:r>
      <w:r w:rsidR="00414591" w:rsidRPr="006C0A8D">
        <w:rPr>
          <w:rFonts w:asciiTheme="minorHAnsi" w:hAnsiTheme="minorHAnsi" w:cstheme="minorHAnsi"/>
          <w:sz w:val="18"/>
          <w:szCs w:val="18"/>
        </w:rPr>
        <w:t>.</w:t>
      </w:r>
    </w:p>
    <w:p w:rsidR="0047439A" w:rsidRPr="006C0A8D" w:rsidRDefault="00414591">
      <w:pPr>
        <w:pStyle w:val="a5"/>
        <w:numPr>
          <w:ilvl w:val="0"/>
          <w:numId w:val="2"/>
        </w:numPr>
        <w:tabs>
          <w:tab w:val="left" w:pos="448"/>
        </w:tabs>
        <w:spacing w:before="0"/>
        <w:ind w:left="447" w:hanging="285"/>
        <w:rPr>
          <w:rFonts w:asciiTheme="minorHAnsi" w:hAnsiTheme="minorHAnsi" w:cstheme="minorHAnsi"/>
          <w:sz w:val="18"/>
          <w:szCs w:val="18"/>
        </w:rPr>
      </w:pPr>
      <w:r w:rsidRPr="006C0A8D">
        <w:rPr>
          <w:rFonts w:asciiTheme="minorHAnsi" w:hAnsiTheme="minorHAnsi" w:cstheme="minorHAnsi"/>
          <w:sz w:val="18"/>
          <w:szCs w:val="18"/>
        </w:rPr>
        <w:t>Το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Π.Δ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410/1988(ΦΕΚ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191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τ.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Α)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άρθρα: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20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παρ.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8,</w:t>
      </w:r>
      <w:r w:rsidRPr="006C0A8D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21,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23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και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pacing w:val="-5"/>
          <w:sz w:val="18"/>
          <w:szCs w:val="18"/>
        </w:rPr>
        <w:t>26</w:t>
      </w:r>
    </w:p>
    <w:p w:rsidR="0047439A" w:rsidRPr="006C0A8D" w:rsidRDefault="00414591">
      <w:pPr>
        <w:pStyle w:val="a5"/>
        <w:numPr>
          <w:ilvl w:val="0"/>
          <w:numId w:val="2"/>
        </w:numPr>
        <w:tabs>
          <w:tab w:val="left" w:pos="448"/>
        </w:tabs>
        <w:ind w:left="447" w:hanging="285"/>
        <w:rPr>
          <w:rFonts w:asciiTheme="minorHAnsi" w:hAnsiTheme="minorHAnsi" w:cstheme="minorHAnsi"/>
          <w:sz w:val="18"/>
          <w:szCs w:val="18"/>
        </w:rPr>
      </w:pPr>
      <w:r w:rsidRPr="006C0A8D">
        <w:rPr>
          <w:rFonts w:asciiTheme="minorHAnsi" w:hAnsiTheme="minorHAnsi" w:cstheme="minorHAnsi"/>
          <w:spacing w:val="-2"/>
          <w:sz w:val="18"/>
          <w:szCs w:val="18"/>
        </w:rPr>
        <w:t>Τις</w:t>
      </w:r>
      <w:r w:rsidRPr="006C0A8D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>υπ'</w:t>
      </w:r>
      <w:r w:rsidRPr="006C0A8D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>αριθμ.</w:t>
      </w:r>
      <w:r w:rsidRPr="006C0A8D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>24946/Δ2/01-03-2007,Δ2/1180/24-01-1985,Δ2/6503/29-04-1987,Δ2/3807/02-03-1994</w:t>
      </w:r>
      <w:r w:rsidRPr="006C0A8D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>περίπτωση</w:t>
      </w:r>
      <w:r w:rsidRPr="006C0A8D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>ΙΑ,Δ2/40430/</w:t>
      </w:r>
    </w:p>
    <w:p w:rsidR="0047439A" w:rsidRPr="006C0A8D" w:rsidRDefault="00414591">
      <w:pPr>
        <w:pStyle w:val="a3"/>
        <w:spacing w:before="64"/>
        <w:ind w:left="407"/>
        <w:rPr>
          <w:rFonts w:asciiTheme="minorHAnsi" w:hAnsiTheme="minorHAnsi" w:cstheme="minorHAnsi"/>
          <w:i w:val="0"/>
        </w:rPr>
      </w:pPr>
      <w:r w:rsidRPr="006C0A8D">
        <w:rPr>
          <w:rFonts w:asciiTheme="minorHAnsi" w:hAnsiTheme="minorHAnsi" w:cstheme="minorHAnsi"/>
          <w:i w:val="0"/>
          <w:spacing w:val="-2"/>
        </w:rPr>
        <w:t>16-5-2002,</w:t>
      </w:r>
      <w:r w:rsidRPr="006C0A8D">
        <w:rPr>
          <w:rFonts w:asciiTheme="minorHAnsi" w:hAnsiTheme="minorHAnsi" w:cstheme="minorHAnsi"/>
          <w:i w:val="0"/>
          <w:spacing w:val="9"/>
        </w:rPr>
        <w:t xml:space="preserve"> </w:t>
      </w:r>
      <w:r w:rsidRPr="006C0A8D">
        <w:rPr>
          <w:rFonts w:asciiTheme="minorHAnsi" w:hAnsiTheme="minorHAnsi" w:cstheme="minorHAnsi"/>
          <w:i w:val="0"/>
          <w:spacing w:val="-2"/>
        </w:rPr>
        <w:t>Δ2/11333/22-10-2003</w:t>
      </w:r>
      <w:r w:rsidRPr="006C0A8D">
        <w:rPr>
          <w:rFonts w:asciiTheme="minorHAnsi" w:hAnsiTheme="minorHAnsi" w:cstheme="minorHAnsi"/>
          <w:i w:val="0"/>
          <w:spacing w:val="9"/>
        </w:rPr>
        <w:t xml:space="preserve"> </w:t>
      </w:r>
      <w:r w:rsidRPr="006C0A8D">
        <w:rPr>
          <w:rFonts w:asciiTheme="minorHAnsi" w:hAnsiTheme="minorHAnsi" w:cstheme="minorHAnsi"/>
          <w:i w:val="0"/>
          <w:spacing w:val="-2"/>
        </w:rPr>
        <w:t>και</w:t>
      </w:r>
      <w:r w:rsidRPr="006C0A8D">
        <w:rPr>
          <w:rFonts w:asciiTheme="minorHAnsi" w:hAnsiTheme="minorHAnsi" w:cstheme="minorHAnsi"/>
          <w:i w:val="0"/>
          <w:spacing w:val="9"/>
        </w:rPr>
        <w:t xml:space="preserve"> </w:t>
      </w:r>
      <w:r w:rsidRPr="006C0A8D">
        <w:rPr>
          <w:rFonts w:asciiTheme="minorHAnsi" w:hAnsiTheme="minorHAnsi" w:cstheme="minorHAnsi"/>
          <w:i w:val="0"/>
          <w:spacing w:val="-2"/>
        </w:rPr>
        <w:t>Δ2/18537/14-7-1999</w:t>
      </w:r>
      <w:r w:rsidRPr="006C0A8D">
        <w:rPr>
          <w:rFonts w:asciiTheme="minorHAnsi" w:hAnsiTheme="minorHAnsi" w:cstheme="minorHAnsi"/>
          <w:i w:val="0"/>
          <w:spacing w:val="9"/>
        </w:rPr>
        <w:t xml:space="preserve"> </w:t>
      </w:r>
      <w:r w:rsidRPr="006C0A8D">
        <w:rPr>
          <w:rFonts w:asciiTheme="minorHAnsi" w:hAnsiTheme="minorHAnsi" w:cstheme="minorHAnsi"/>
          <w:i w:val="0"/>
          <w:spacing w:val="-2"/>
        </w:rPr>
        <w:t>εγκυκλίους</w:t>
      </w:r>
      <w:r w:rsidRPr="006C0A8D">
        <w:rPr>
          <w:rFonts w:asciiTheme="minorHAnsi" w:hAnsiTheme="minorHAnsi" w:cstheme="minorHAnsi"/>
          <w:i w:val="0"/>
          <w:spacing w:val="9"/>
        </w:rPr>
        <w:t xml:space="preserve"> </w:t>
      </w:r>
      <w:r w:rsidRPr="006C0A8D">
        <w:rPr>
          <w:rFonts w:asciiTheme="minorHAnsi" w:hAnsiTheme="minorHAnsi" w:cstheme="minorHAnsi"/>
          <w:i w:val="0"/>
          <w:spacing w:val="-2"/>
        </w:rPr>
        <w:t>του</w:t>
      </w:r>
      <w:r w:rsidRPr="006C0A8D">
        <w:rPr>
          <w:rFonts w:asciiTheme="minorHAnsi" w:hAnsiTheme="minorHAnsi" w:cstheme="minorHAnsi"/>
          <w:i w:val="0"/>
          <w:spacing w:val="9"/>
        </w:rPr>
        <w:t xml:space="preserve"> </w:t>
      </w:r>
      <w:r w:rsidRPr="006C0A8D">
        <w:rPr>
          <w:rFonts w:asciiTheme="minorHAnsi" w:hAnsiTheme="minorHAnsi" w:cstheme="minorHAnsi"/>
          <w:i w:val="0"/>
          <w:spacing w:val="-2"/>
        </w:rPr>
        <w:t>ΥΠΕΠΘ."</w:t>
      </w:r>
    </w:p>
    <w:p w:rsidR="0047439A" w:rsidRPr="006C0A8D" w:rsidRDefault="00414591">
      <w:pPr>
        <w:pStyle w:val="a5"/>
        <w:numPr>
          <w:ilvl w:val="0"/>
          <w:numId w:val="2"/>
        </w:numPr>
        <w:tabs>
          <w:tab w:val="left" w:pos="448"/>
        </w:tabs>
        <w:spacing w:before="64"/>
        <w:ind w:left="447" w:hanging="285"/>
        <w:rPr>
          <w:rFonts w:asciiTheme="minorHAnsi" w:hAnsiTheme="minorHAnsi" w:cstheme="minorHAnsi"/>
          <w:sz w:val="18"/>
          <w:szCs w:val="18"/>
        </w:rPr>
      </w:pPr>
      <w:r w:rsidRPr="006C0A8D">
        <w:rPr>
          <w:rFonts w:asciiTheme="minorHAnsi" w:hAnsiTheme="minorHAnsi" w:cstheme="minorHAnsi"/>
          <w:sz w:val="18"/>
          <w:szCs w:val="18"/>
        </w:rPr>
        <w:t>Την</w:t>
      </w:r>
      <w:r w:rsidRPr="006C0A8D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υπ'</w:t>
      </w:r>
      <w:r w:rsidRPr="006C0A8D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αριθμ.</w:t>
      </w:r>
      <w:r w:rsidRPr="006C0A8D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Φ.351.5/43/67822/Δ1/5-5-2014</w:t>
      </w:r>
      <w:r w:rsidRPr="006C0A8D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εγκύκλιο</w:t>
      </w:r>
      <w:r w:rsidRPr="006C0A8D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του</w:t>
      </w:r>
      <w:r w:rsidRPr="006C0A8D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ΥΠΑΙΘ</w:t>
      </w:r>
      <w:r w:rsidRPr="006C0A8D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"Άδειες</w:t>
      </w:r>
      <w:r w:rsidRPr="006C0A8D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εκπαιδευτικών</w:t>
      </w:r>
      <w:r w:rsidRPr="006C0A8D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Π/θμιας</w:t>
      </w:r>
      <w:r w:rsidRPr="006C0A8D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και</w:t>
      </w:r>
      <w:r w:rsidRPr="006C0A8D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Δ/θμιας</w:t>
      </w:r>
      <w:r w:rsidRPr="006C0A8D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>Εκπ/σης"</w:t>
      </w:r>
    </w:p>
    <w:p w:rsidR="0047439A" w:rsidRPr="006C0A8D" w:rsidRDefault="00414591">
      <w:pPr>
        <w:pStyle w:val="a5"/>
        <w:numPr>
          <w:ilvl w:val="0"/>
          <w:numId w:val="2"/>
        </w:numPr>
        <w:tabs>
          <w:tab w:val="left" w:pos="448"/>
        </w:tabs>
        <w:spacing w:before="64"/>
        <w:ind w:left="447" w:hanging="285"/>
        <w:rPr>
          <w:rFonts w:asciiTheme="minorHAnsi" w:hAnsiTheme="minorHAnsi" w:cstheme="minorHAnsi"/>
          <w:sz w:val="18"/>
          <w:szCs w:val="18"/>
        </w:rPr>
      </w:pPr>
      <w:r w:rsidRPr="006C0A8D">
        <w:rPr>
          <w:rFonts w:asciiTheme="minorHAnsi" w:hAnsiTheme="minorHAnsi" w:cstheme="minorHAnsi"/>
          <w:sz w:val="18"/>
          <w:szCs w:val="18"/>
        </w:rPr>
        <w:t>Το</w:t>
      </w:r>
      <w:r w:rsidRPr="006C0A8D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άρθρο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45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του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>Ν.4808/2021.</w:t>
      </w:r>
    </w:p>
    <w:p w:rsidR="0047439A" w:rsidRPr="006C0A8D" w:rsidRDefault="00414591">
      <w:pPr>
        <w:pStyle w:val="a5"/>
        <w:numPr>
          <w:ilvl w:val="0"/>
          <w:numId w:val="2"/>
        </w:numPr>
        <w:tabs>
          <w:tab w:val="left" w:pos="448"/>
        </w:tabs>
        <w:ind w:left="447" w:hanging="285"/>
        <w:rPr>
          <w:rFonts w:asciiTheme="minorHAnsi" w:hAnsiTheme="minorHAnsi" w:cstheme="minorHAnsi"/>
          <w:sz w:val="18"/>
          <w:szCs w:val="18"/>
        </w:rPr>
      </w:pPr>
      <w:r w:rsidRPr="006C0A8D">
        <w:rPr>
          <w:rFonts w:asciiTheme="minorHAnsi" w:hAnsiTheme="minorHAnsi" w:cstheme="minorHAnsi"/>
          <w:sz w:val="18"/>
          <w:szCs w:val="18"/>
        </w:rPr>
        <w:t>Την</w:t>
      </w:r>
      <w:r w:rsidRPr="006C0A8D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από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05/05/2023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με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αριθμ.</w:t>
      </w:r>
      <w:r w:rsidRPr="006C0A8D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πρωτ.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127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αίτηση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της</w:t>
      </w:r>
      <w:r w:rsidRPr="006C0A8D">
        <w:rPr>
          <w:rFonts w:asciiTheme="minorHAnsi" w:hAnsiTheme="minorHAnsi" w:cstheme="minorHAnsi"/>
          <w:spacing w:val="-4"/>
          <w:sz w:val="18"/>
          <w:szCs w:val="18"/>
        </w:rPr>
        <w:t xml:space="preserve"> …………………………………………………</w:t>
      </w:r>
      <w:r w:rsidRPr="006C0A8D">
        <w:rPr>
          <w:rFonts w:asciiTheme="minorHAnsi" w:hAnsiTheme="minorHAnsi" w:cstheme="minorHAnsi"/>
          <w:sz w:val="18"/>
          <w:szCs w:val="18"/>
        </w:rPr>
        <w:t>που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συνοδεύεται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από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τα</w:t>
      </w:r>
      <w:r w:rsidRPr="006C0A8D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z w:val="18"/>
          <w:szCs w:val="18"/>
        </w:rPr>
        <w:t>απαραίτητα</w:t>
      </w:r>
      <w:r w:rsidRPr="006C0A8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C0A8D">
        <w:rPr>
          <w:rFonts w:asciiTheme="minorHAnsi" w:hAnsiTheme="minorHAnsi" w:cstheme="minorHAnsi"/>
          <w:spacing w:val="-2"/>
          <w:sz w:val="18"/>
          <w:szCs w:val="18"/>
        </w:rPr>
        <w:t>δικαιολογητικά</w:t>
      </w:r>
    </w:p>
    <w:p w:rsidR="0047439A" w:rsidRDefault="0047439A">
      <w:pPr>
        <w:pStyle w:val="a3"/>
        <w:spacing w:before="8"/>
        <w:rPr>
          <w:sz w:val="16"/>
        </w:rPr>
      </w:pPr>
    </w:p>
    <w:p w:rsidR="0047439A" w:rsidRDefault="00414591">
      <w:pPr>
        <w:ind w:left="845" w:right="605"/>
        <w:jc w:val="center"/>
        <w:rPr>
          <w:b/>
          <w:i/>
          <w:sz w:val="20"/>
        </w:rPr>
      </w:pPr>
      <w:r>
        <w:rPr>
          <w:b/>
          <w:i/>
          <w:spacing w:val="-2"/>
          <w:sz w:val="20"/>
        </w:rPr>
        <w:t>ΑΠΟΦΑΣΙΖΟΥΜΕ</w:t>
      </w:r>
    </w:p>
    <w:p w:rsidR="0047439A" w:rsidRDefault="00414591" w:rsidP="00414591">
      <w:pPr>
        <w:spacing w:before="119"/>
        <w:ind w:left="107"/>
        <w:rPr>
          <w:i/>
          <w:sz w:val="20"/>
        </w:rPr>
      </w:pPr>
      <w:r>
        <w:rPr>
          <w:i/>
          <w:sz w:val="20"/>
        </w:rPr>
        <w:t>Χορηγούμε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στην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………………………………………….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αναπληρωτή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εκπαιδευτικό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(Π.Δ.Ε.)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κλάδου</w:t>
      </w:r>
      <w:r>
        <w:rPr>
          <w:i/>
          <w:spacing w:val="-3"/>
          <w:sz w:val="20"/>
        </w:rPr>
        <w:t xml:space="preserve"> </w:t>
      </w:r>
      <w:r>
        <w:rPr>
          <w:b/>
          <w:i/>
          <w:sz w:val="20"/>
        </w:rPr>
        <w:t>ΠΕ06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υπηρετεί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στo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….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Γυμνάσιο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Πατρών,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Μονογονεϊκής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οικογένειας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(χηρεία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&amp;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άγαμος/η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με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επιμέλεια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τέκνου)</w:t>
      </w:r>
      <w:r>
        <w:rPr>
          <w:b/>
          <w:i/>
          <w:spacing w:val="-7"/>
          <w:sz w:val="20"/>
        </w:rPr>
        <w:t xml:space="preserve"> </w:t>
      </w:r>
      <w:r>
        <w:rPr>
          <w:i/>
          <w:sz w:val="20"/>
        </w:rPr>
        <w:t>μίας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(1)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ημέρας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28/04/2023</w:t>
      </w:r>
      <w:r>
        <w:rPr>
          <w:i/>
          <w:spacing w:val="-1"/>
          <w:sz w:val="20"/>
        </w:rPr>
        <w:t xml:space="preserve"> </w:t>
      </w:r>
      <w:r>
        <w:rPr>
          <w:i/>
          <w:spacing w:val="-10"/>
          <w:sz w:val="20"/>
        </w:rPr>
        <w:t>.</w:t>
      </w:r>
    </w:p>
    <w:p w:rsidR="0047439A" w:rsidRDefault="0047439A">
      <w:pPr>
        <w:pStyle w:val="a3"/>
        <w:rPr>
          <w:sz w:val="20"/>
        </w:rPr>
      </w:pPr>
    </w:p>
    <w:p w:rsidR="0047439A" w:rsidRDefault="0047439A">
      <w:pPr>
        <w:pStyle w:val="a3"/>
        <w:rPr>
          <w:sz w:val="19"/>
        </w:rPr>
      </w:pPr>
    </w:p>
    <w:p w:rsidR="0047439A" w:rsidRDefault="00414591">
      <w:pPr>
        <w:ind w:left="163"/>
        <w:rPr>
          <w:i/>
          <w:sz w:val="20"/>
        </w:rPr>
      </w:pPr>
      <w:r>
        <w:rPr>
          <w:i/>
          <w:spacing w:val="-2"/>
          <w:sz w:val="20"/>
        </w:rPr>
        <w:t>ΚΟΙΝΟΠΟΙΗΣΗ:</w:t>
      </w:r>
    </w:p>
    <w:p w:rsidR="0047439A" w:rsidRDefault="00414591">
      <w:pPr>
        <w:pStyle w:val="a5"/>
        <w:numPr>
          <w:ilvl w:val="0"/>
          <w:numId w:val="1"/>
        </w:numPr>
        <w:tabs>
          <w:tab w:val="left" w:pos="372"/>
        </w:tabs>
        <w:spacing w:before="96"/>
        <w:ind w:hanging="209"/>
        <w:rPr>
          <w:i/>
          <w:sz w:val="20"/>
        </w:rPr>
      </w:pPr>
      <w:r>
        <w:rPr>
          <w:i/>
          <w:sz w:val="20"/>
        </w:rPr>
        <w:t xml:space="preserve">……. </w:t>
      </w:r>
    </w:p>
    <w:p w:rsidR="0047439A" w:rsidRDefault="00414591">
      <w:pPr>
        <w:pStyle w:val="a5"/>
        <w:numPr>
          <w:ilvl w:val="0"/>
          <w:numId w:val="1"/>
        </w:numPr>
        <w:tabs>
          <w:tab w:val="left" w:pos="372"/>
        </w:tabs>
        <w:spacing w:before="40"/>
        <w:ind w:hanging="209"/>
        <w:rPr>
          <w:i/>
          <w:sz w:val="20"/>
        </w:rPr>
      </w:pPr>
      <w:r>
        <w:rPr>
          <w:i/>
          <w:sz w:val="20"/>
        </w:rPr>
        <w:t>……………………………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(ΑΜ: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……………………….)</w:t>
      </w:r>
    </w:p>
    <w:p w:rsidR="00983433" w:rsidRDefault="00414591">
      <w:pPr>
        <w:pStyle w:val="a5"/>
        <w:numPr>
          <w:ilvl w:val="0"/>
          <w:numId w:val="1"/>
        </w:numPr>
        <w:tabs>
          <w:tab w:val="left" w:pos="372"/>
        </w:tabs>
        <w:spacing w:before="39"/>
        <w:ind w:hanging="209"/>
        <w:rPr>
          <w:i/>
          <w:sz w:val="20"/>
        </w:rPr>
      </w:pPr>
      <w:r>
        <w:rPr>
          <w:i/>
          <w:spacing w:val="-4"/>
          <w:sz w:val="20"/>
        </w:rPr>
        <w:t>Π.Μ.</w:t>
      </w:r>
    </w:p>
    <w:p w:rsidR="00983433" w:rsidRPr="00983433" w:rsidRDefault="00983433" w:rsidP="00983433"/>
    <w:p w:rsidR="00983433" w:rsidRPr="00983433" w:rsidRDefault="00983433" w:rsidP="00983433"/>
    <w:p w:rsidR="00983433" w:rsidRPr="00983433" w:rsidRDefault="00983433" w:rsidP="00983433"/>
    <w:p w:rsidR="00983433" w:rsidRPr="00983433" w:rsidRDefault="00983433" w:rsidP="00983433"/>
    <w:p w:rsidR="00983433" w:rsidRPr="00983433" w:rsidRDefault="00983433" w:rsidP="00983433"/>
    <w:p w:rsidR="00983433" w:rsidRPr="00983433" w:rsidRDefault="00983433" w:rsidP="00983433"/>
    <w:p w:rsidR="00983433" w:rsidRPr="00983433" w:rsidRDefault="00983433" w:rsidP="00983433"/>
    <w:p w:rsidR="00983433" w:rsidRPr="00983433" w:rsidRDefault="00983433" w:rsidP="00983433"/>
    <w:p w:rsidR="00983433" w:rsidRPr="00983433" w:rsidRDefault="00983433" w:rsidP="00983433"/>
    <w:p w:rsidR="00983433" w:rsidRDefault="00983433" w:rsidP="00983433"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5263515" cy="42164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9A" w:rsidRPr="00983433" w:rsidRDefault="0047439A" w:rsidP="00983433">
      <w:pPr>
        <w:ind w:firstLine="720"/>
      </w:pPr>
    </w:p>
    <w:sectPr w:rsidR="0047439A" w:rsidRPr="00983433" w:rsidSect="0047439A">
      <w:type w:val="continuous"/>
      <w:pgSz w:w="11910" w:h="16840"/>
      <w:pgMar w:top="500" w:right="700" w:bottom="280" w:left="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3A5"/>
    <w:multiLevelType w:val="hybridMultilevel"/>
    <w:tmpl w:val="89AC2184"/>
    <w:lvl w:ilvl="0" w:tplc="50FE8AC8">
      <w:start w:val="1"/>
      <w:numFmt w:val="decimal"/>
      <w:lvlText w:val="%1)"/>
      <w:lvlJc w:val="left"/>
      <w:pPr>
        <w:ind w:left="371" w:hanging="208"/>
      </w:pPr>
      <w:rPr>
        <w:rFonts w:ascii="Calibri" w:eastAsia="Calibri" w:hAnsi="Calibri" w:cs="Calibri" w:hint="default"/>
        <w:b w:val="0"/>
        <w:bCs w:val="0"/>
        <w:i/>
        <w:iCs/>
        <w:w w:val="100"/>
        <w:sz w:val="20"/>
        <w:szCs w:val="20"/>
        <w:lang w:val="el-GR" w:eastAsia="en-US" w:bidi="ar-SA"/>
      </w:rPr>
    </w:lvl>
    <w:lvl w:ilvl="1" w:tplc="7F96137C">
      <w:numFmt w:val="bullet"/>
      <w:lvlText w:val="•"/>
      <w:lvlJc w:val="left"/>
      <w:pPr>
        <w:ind w:left="1416" w:hanging="208"/>
      </w:pPr>
      <w:rPr>
        <w:rFonts w:hint="default"/>
        <w:lang w:val="el-GR" w:eastAsia="en-US" w:bidi="ar-SA"/>
      </w:rPr>
    </w:lvl>
    <w:lvl w:ilvl="2" w:tplc="D37CF280">
      <w:numFmt w:val="bullet"/>
      <w:lvlText w:val="•"/>
      <w:lvlJc w:val="left"/>
      <w:pPr>
        <w:ind w:left="2453" w:hanging="208"/>
      </w:pPr>
      <w:rPr>
        <w:rFonts w:hint="default"/>
        <w:lang w:val="el-GR" w:eastAsia="en-US" w:bidi="ar-SA"/>
      </w:rPr>
    </w:lvl>
    <w:lvl w:ilvl="3" w:tplc="C3DA1FB8">
      <w:numFmt w:val="bullet"/>
      <w:lvlText w:val="•"/>
      <w:lvlJc w:val="left"/>
      <w:pPr>
        <w:ind w:left="3489" w:hanging="208"/>
      </w:pPr>
      <w:rPr>
        <w:rFonts w:hint="default"/>
        <w:lang w:val="el-GR" w:eastAsia="en-US" w:bidi="ar-SA"/>
      </w:rPr>
    </w:lvl>
    <w:lvl w:ilvl="4" w:tplc="52CCCF0A">
      <w:numFmt w:val="bullet"/>
      <w:lvlText w:val="•"/>
      <w:lvlJc w:val="left"/>
      <w:pPr>
        <w:ind w:left="4526" w:hanging="208"/>
      </w:pPr>
      <w:rPr>
        <w:rFonts w:hint="default"/>
        <w:lang w:val="el-GR" w:eastAsia="en-US" w:bidi="ar-SA"/>
      </w:rPr>
    </w:lvl>
    <w:lvl w:ilvl="5" w:tplc="4DD68CB6">
      <w:numFmt w:val="bullet"/>
      <w:lvlText w:val="•"/>
      <w:lvlJc w:val="left"/>
      <w:pPr>
        <w:ind w:left="5562" w:hanging="208"/>
      </w:pPr>
      <w:rPr>
        <w:rFonts w:hint="default"/>
        <w:lang w:val="el-GR" w:eastAsia="en-US" w:bidi="ar-SA"/>
      </w:rPr>
    </w:lvl>
    <w:lvl w:ilvl="6" w:tplc="8C0E8F64">
      <w:numFmt w:val="bullet"/>
      <w:lvlText w:val="•"/>
      <w:lvlJc w:val="left"/>
      <w:pPr>
        <w:ind w:left="6599" w:hanging="208"/>
      </w:pPr>
      <w:rPr>
        <w:rFonts w:hint="default"/>
        <w:lang w:val="el-GR" w:eastAsia="en-US" w:bidi="ar-SA"/>
      </w:rPr>
    </w:lvl>
    <w:lvl w:ilvl="7" w:tplc="7282690A">
      <w:numFmt w:val="bullet"/>
      <w:lvlText w:val="•"/>
      <w:lvlJc w:val="left"/>
      <w:pPr>
        <w:ind w:left="7635" w:hanging="208"/>
      </w:pPr>
      <w:rPr>
        <w:rFonts w:hint="default"/>
        <w:lang w:val="el-GR" w:eastAsia="en-US" w:bidi="ar-SA"/>
      </w:rPr>
    </w:lvl>
    <w:lvl w:ilvl="8" w:tplc="0674F866">
      <w:numFmt w:val="bullet"/>
      <w:lvlText w:val="•"/>
      <w:lvlJc w:val="left"/>
      <w:pPr>
        <w:ind w:left="8672" w:hanging="208"/>
      </w:pPr>
      <w:rPr>
        <w:rFonts w:hint="default"/>
        <w:lang w:val="el-GR" w:eastAsia="en-US" w:bidi="ar-SA"/>
      </w:rPr>
    </w:lvl>
  </w:abstractNum>
  <w:abstractNum w:abstractNumId="1">
    <w:nsid w:val="15FB7139"/>
    <w:multiLevelType w:val="hybridMultilevel"/>
    <w:tmpl w:val="D5F820C6"/>
    <w:lvl w:ilvl="0" w:tplc="B0F63B86">
      <w:start w:val="1"/>
      <w:numFmt w:val="decimal"/>
      <w:lvlText w:val="%1."/>
      <w:lvlJc w:val="left"/>
      <w:pPr>
        <w:ind w:left="448" w:hanging="284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el-GR" w:eastAsia="en-US" w:bidi="ar-SA"/>
      </w:rPr>
    </w:lvl>
    <w:lvl w:ilvl="1" w:tplc="F6FE0B84">
      <w:numFmt w:val="bullet"/>
      <w:lvlText w:val="•"/>
      <w:lvlJc w:val="left"/>
      <w:pPr>
        <w:ind w:left="1470" w:hanging="284"/>
      </w:pPr>
      <w:rPr>
        <w:rFonts w:hint="default"/>
        <w:lang w:val="el-GR" w:eastAsia="en-US" w:bidi="ar-SA"/>
      </w:rPr>
    </w:lvl>
    <w:lvl w:ilvl="2" w:tplc="19645B64">
      <w:numFmt w:val="bullet"/>
      <w:lvlText w:val="•"/>
      <w:lvlJc w:val="left"/>
      <w:pPr>
        <w:ind w:left="2501" w:hanging="284"/>
      </w:pPr>
      <w:rPr>
        <w:rFonts w:hint="default"/>
        <w:lang w:val="el-GR" w:eastAsia="en-US" w:bidi="ar-SA"/>
      </w:rPr>
    </w:lvl>
    <w:lvl w:ilvl="3" w:tplc="8C840A70">
      <w:numFmt w:val="bullet"/>
      <w:lvlText w:val="•"/>
      <w:lvlJc w:val="left"/>
      <w:pPr>
        <w:ind w:left="3531" w:hanging="284"/>
      </w:pPr>
      <w:rPr>
        <w:rFonts w:hint="default"/>
        <w:lang w:val="el-GR" w:eastAsia="en-US" w:bidi="ar-SA"/>
      </w:rPr>
    </w:lvl>
    <w:lvl w:ilvl="4" w:tplc="D90C54C2">
      <w:numFmt w:val="bullet"/>
      <w:lvlText w:val="•"/>
      <w:lvlJc w:val="left"/>
      <w:pPr>
        <w:ind w:left="4562" w:hanging="284"/>
      </w:pPr>
      <w:rPr>
        <w:rFonts w:hint="default"/>
        <w:lang w:val="el-GR" w:eastAsia="en-US" w:bidi="ar-SA"/>
      </w:rPr>
    </w:lvl>
    <w:lvl w:ilvl="5" w:tplc="EB68A068">
      <w:numFmt w:val="bullet"/>
      <w:lvlText w:val="•"/>
      <w:lvlJc w:val="left"/>
      <w:pPr>
        <w:ind w:left="5592" w:hanging="284"/>
      </w:pPr>
      <w:rPr>
        <w:rFonts w:hint="default"/>
        <w:lang w:val="el-GR" w:eastAsia="en-US" w:bidi="ar-SA"/>
      </w:rPr>
    </w:lvl>
    <w:lvl w:ilvl="6" w:tplc="474A675A">
      <w:numFmt w:val="bullet"/>
      <w:lvlText w:val="•"/>
      <w:lvlJc w:val="left"/>
      <w:pPr>
        <w:ind w:left="6623" w:hanging="284"/>
      </w:pPr>
      <w:rPr>
        <w:rFonts w:hint="default"/>
        <w:lang w:val="el-GR" w:eastAsia="en-US" w:bidi="ar-SA"/>
      </w:rPr>
    </w:lvl>
    <w:lvl w:ilvl="7" w:tplc="787CC7BE">
      <w:numFmt w:val="bullet"/>
      <w:lvlText w:val="•"/>
      <w:lvlJc w:val="left"/>
      <w:pPr>
        <w:ind w:left="7653" w:hanging="284"/>
      </w:pPr>
      <w:rPr>
        <w:rFonts w:hint="default"/>
        <w:lang w:val="el-GR" w:eastAsia="en-US" w:bidi="ar-SA"/>
      </w:rPr>
    </w:lvl>
    <w:lvl w:ilvl="8" w:tplc="59BCD7B8">
      <w:numFmt w:val="bullet"/>
      <w:lvlText w:val="•"/>
      <w:lvlJc w:val="left"/>
      <w:pPr>
        <w:ind w:left="8684" w:hanging="28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439A"/>
    <w:rsid w:val="00035932"/>
    <w:rsid w:val="0014696B"/>
    <w:rsid w:val="00414591"/>
    <w:rsid w:val="00430B7B"/>
    <w:rsid w:val="0047439A"/>
    <w:rsid w:val="00571694"/>
    <w:rsid w:val="005D1B49"/>
    <w:rsid w:val="006C0A8D"/>
    <w:rsid w:val="00705649"/>
    <w:rsid w:val="007121EF"/>
    <w:rsid w:val="00983433"/>
    <w:rsid w:val="00A078F5"/>
    <w:rsid w:val="00C9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439A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439A"/>
    <w:rPr>
      <w:i/>
      <w:iCs/>
      <w:sz w:val="18"/>
      <w:szCs w:val="18"/>
    </w:rPr>
  </w:style>
  <w:style w:type="paragraph" w:customStyle="1" w:styleId="Heading1">
    <w:name w:val="Heading 1"/>
    <w:basedOn w:val="a"/>
    <w:uiPriority w:val="1"/>
    <w:qFormat/>
    <w:rsid w:val="0047439A"/>
    <w:pPr>
      <w:ind w:left="116" w:right="610"/>
      <w:outlineLvl w:val="1"/>
    </w:pPr>
    <w:rPr>
      <w:i/>
      <w:iCs/>
      <w:sz w:val="24"/>
      <w:szCs w:val="24"/>
    </w:rPr>
  </w:style>
  <w:style w:type="paragraph" w:styleId="a4">
    <w:name w:val="Title"/>
    <w:basedOn w:val="a"/>
    <w:uiPriority w:val="1"/>
    <w:qFormat/>
    <w:rsid w:val="0047439A"/>
    <w:pPr>
      <w:ind w:left="16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47439A"/>
    <w:pPr>
      <w:spacing w:before="63"/>
      <w:ind w:left="447" w:hanging="285"/>
    </w:pPr>
  </w:style>
  <w:style w:type="paragraph" w:customStyle="1" w:styleId="TableParagraph">
    <w:name w:val="Table Paragraph"/>
    <w:basedOn w:val="a"/>
    <w:uiPriority w:val="1"/>
    <w:qFormat/>
    <w:rsid w:val="0047439A"/>
  </w:style>
  <w:style w:type="paragraph" w:styleId="a6">
    <w:name w:val="Balloon Text"/>
    <w:basedOn w:val="a"/>
    <w:link w:val="Char"/>
    <w:uiPriority w:val="99"/>
    <w:semiHidden/>
    <w:unhideWhenUsed/>
    <w:rsid w:val="009834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83433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ach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2023-06-16T10:44:00Z</dcterms:created>
  <dcterms:modified xsi:type="dcterms:W3CDTF">2023-08-29T07:36:00Z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2023-06-16T00:00:00Z</vt:filetime>
  </property>
  <property fmtid="{D5CDD505-2E9C-101B-9397-08002B2CF9AE}" pid="4" name="Producer">
    <vt:lpwstr>TCPDF 6.0.044 (http://www.tcpdf.org)</vt:lpwstr>
  </property>
</Properties>
</file>